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70" w:rsidRDefault="00AC177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p w:rsidR="00E2311F" w:rsidRDefault="00E2311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:rsidR="00E2311F" w:rsidRDefault="00E2311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:rsidR="00AC1770" w:rsidRDefault="00AC177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:rsidR="00C535FE" w:rsidRPr="00DB7426" w:rsidRDefault="00DE68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DB7426">
        <w:rPr>
          <w:rFonts w:cs="Calibri"/>
          <w:b/>
          <w:bCs/>
          <w:sz w:val="28"/>
          <w:szCs w:val="28"/>
        </w:rPr>
        <w:t>CURRICULUM VITAE</w:t>
      </w:r>
    </w:p>
    <w:p w:rsidR="00C535FE" w:rsidRDefault="00C535FE" w:rsidP="008001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P.O.BOX </w:t>
      </w:r>
      <w:r w:rsidR="008001B5">
        <w:rPr>
          <w:rFonts w:cs="Calibri"/>
        </w:rPr>
        <w:t>15174</w:t>
      </w:r>
      <w:r>
        <w:rPr>
          <w:rFonts w:cs="Calibri"/>
        </w:rPr>
        <w:t xml:space="preserve"> DAMMAM 314</w:t>
      </w:r>
      <w:r w:rsidR="00DE68EE">
        <w:rPr>
          <w:rFonts w:cs="Calibri"/>
        </w:rPr>
        <w:t>44 KING</w:t>
      </w:r>
      <w:r>
        <w:rPr>
          <w:rFonts w:cs="Calibri"/>
        </w:rPr>
        <w:t>DOM OF SAUDI ARABIA</w:t>
      </w:r>
    </w:p>
    <w:p w:rsidR="00C535FE" w:rsidRDefault="00A72258" w:rsidP="00DE68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PHONE:</w:t>
      </w:r>
      <w:r w:rsidR="00C535FE">
        <w:rPr>
          <w:rFonts w:cs="Calibri"/>
        </w:rPr>
        <w:t xml:space="preserve"> 00966</w:t>
      </w:r>
      <w:r w:rsidR="00DE68EE">
        <w:rPr>
          <w:rFonts w:cs="Calibri"/>
        </w:rPr>
        <w:t>505807660</w:t>
      </w:r>
      <w:r w:rsidR="00C535FE">
        <w:rPr>
          <w:rFonts w:cs="Calibri"/>
        </w:rPr>
        <w:t xml:space="preserve"> </w:t>
      </w:r>
    </w:p>
    <w:p w:rsidR="00C535FE" w:rsidRDefault="00C535FE" w:rsidP="00DE68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E-Mail : </w:t>
      </w:r>
      <w:r w:rsidR="00DE68EE">
        <w:rPr>
          <w:rFonts w:cs="Calibri"/>
        </w:rPr>
        <w:t>abdullahh@hotmail.com</w:t>
      </w:r>
    </w:p>
    <w:p w:rsidR="00C535FE" w:rsidRDefault="00C535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2311F" w:rsidRDefault="00E2311F" w:rsidP="00DE13AA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AC1770" w:rsidRPr="00AC1770" w:rsidRDefault="00AC177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C535FE" w:rsidRPr="00AC1770" w:rsidRDefault="00C535FE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AC1770">
        <w:rPr>
          <w:rFonts w:cs="Calibri"/>
          <w:b/>
          <w:bCs/>
          <w:u w:val="single"/>
        </w:rPr>
        <w:t>PERSONAL INFORMATION :</w:t>
      </w:r>
    </w:p>
    <w:p w:rsidR="00C535FE" w:rsidRDefault="00C535FE" w:rsidP="00DE68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>Born in August 30</w:t>
      </w:r>
      <w:r w:rsidR="00A72258">
        <w:rPr>
          <w:rFonts w:cs="Calibri"/>
        </w:rPr>
        <w:t>,</w:t>
      </w:r>
      <w:r>
        <w:rPr>
          <w:rFonts w:cs="Calibri"/>
        </w:rPr>
        <w:t xml:space="preserve"> 19</w:t>
      </w:r>
      <w:r w:rsidR="00DE68EE">
        <w:rPr>
          <w:rFonts w:cs="Calibri"/>
        </w:rPr>
        <w:t>69</w:t>
      </w:r>
    </w:p>
    <w:p w:rsidR="00C535FE" w:rsidRDefault="00C535FE" w:rsidP="000751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 xml:space="preserve">Marital </w:t>
      </w:r>
      <w:r w:rsidR="006431A3">
        <w:rPr>
          <w:rFonts w:cs="Calibri"/>
        </w:rPr>
        <w:t>status:</w:t>
      </w:r>
      <w:r>
        <w:rPr>
          <w:rFonts w:cs="Calibri"/>
        </w:rPr>
        <w:t xml:space="preserve"> </w:t>
      </w:r>
      <w:r w:rsidR="006431A3">
        <w:rPr>
          <w:rFonts w:cs="Calibri"/>
        </w:rPr>
        <w:t>M</w:t>
      </w:r>
      <w:r>
        <w:rPr>
          <w:rFonts w:cs="Calibri"/>
        </w:rPr>
        <w:t xml:space="preserve">arried </w:t>
      </w:r>
    </w:p>
    <w:p w:rsidR="00C535FE" w:rsidRDefault="00DE68EE" w:rsidP="00AC17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>Nationality:</w:t>
      </w:r>
      <w:r w:rsidR="00075138">
        <w:rPr>
          <w:rFonts w:cs="Calibri"/>
        </w:rPr>
        <w:t xml:space="preserve"> Saudi</w:t>
      </w:r>
    </w:p>
    <w:p w:rsidR="00025C32" w:rsidRDefault="00025C32" w:rsidP="00DE68EE">
      <w:pPr>
        <w:widowControl w:val="0"/>
        <w:autoSpaceDE w:val="0"/>
        <w:autoSpaceDN w:val="0"/>
        <w:adjustRightInd w:val="0"/>
        <w:rPr>
          <w:rFonts w:cs="Calibri"/>
        </w:rPr>
      </w:pPr>
    </w:p>
    <w:p w:rsidR="00C535FE" w:rsidRDefault="00DE68EE" w:rsidP="00AC1770">
      <w:pPr>
        <w:widowControl w:val="0"/>
        <w:autoSpaceDE w:val="0"/>
        <w:autoSpaceDN w:val="0"/>
        <w:adjustRightInd w:val="0"/>
        <w:ind w:left="9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Current Position;</w:t>
      </w:r>
    </w:p>
    <w:p w:rsidR="00DE68EE" w:rsidRDefault="00DE68EE" w:rsidP="00AC1770">
      <w:pPr>
        <w:widowControl w:val="0"/>
        <w:autoSpaceDE w:val="0"/>
        <w:autoSpaceDN w:val="0"/>
        <w:adjustRightInd w:val="0"/>
        <w:ind w:left="90"/>
        <w:jc w:val="both"/>
        <w:rPr>
          <w:rFonts w:cs="Calibri"/>
          <w:b/>
          <w:bCs/>
          <w:u w:val="single"/>
        </w:rPr>
      </w:pPr>
    </w:p>
    <w:p w:rsidR="00DE68EE" w:rsidRPr="00DE68EE" w:rsidRDefault="00DE68EE" w:rsidP="00DE68EE">
      <w:pPr>
        <w:tabs>
          <w:tab w:val="left" w:pos="2268"/>
        </w:tabs>
        <w:ind w:left="2880" w:hanging="2880"/>
        <w:jc w:val="both"/>
      </w:pPr>
      <w:r w:rsidRPr="00DE68EE">
        <w:rPr>
          <w:b/>
          <w:bCs/>
        </w:rPr>
        <w:t>September 2007 till date</w:t>
      </w:r>
      <w:r w:rsidRPr="00DE68EE">
        <w:rPr>
          <w:b/>
          <w:bCs/>
        </w:rPr>
        <w:tab/>
      </w:r>
      <w:r>
        <w:tab/>
        <w:t>Pediatrics Orthopaedics Consultant, KFSH (King Fahad Specialist Hospital) in Dammam</w:t>
      </w:r>
    </w:p>
    <w:p w:rsidR="00DE68EE" w:rsidRDefault="00DE68EE" w:rsidP="00DE68EE">
      <w:pPr>
        <w:jc w:val="both"/>
        <w:rPr>
          <w:bCs/>
          <w:iCs/>
        </w:rPr>
      </w:pPr>
      <w:r w:rsidRPr="00DE68EE">
        <w:rPr>
          <w:b/>
          <w:iCs/>
        </w:rPr>
        <w:t>May 2014 till date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 xml:space="preserve">Orthopedic </w:t>
      </w:r>
      <w:r w:rsidR="00075138">
        <w:rPr>
          <w:bCs/>
          <w:iCs/>
        </w:rPr>
        <w:t xml:space="preserve">Residency </w:t>
      </w:r>
      <w:r>
        <w:rPr>
          <w:bCs/>
          <w:iCs/>
        </w:rPr>
        <w:t xml:space="preserve">Program Director </w:t>
      </w:r>
    </w:p>
    <w:p w:rsidR="00F9491F" w:rsidRDefault="00F9491F" w:rsidP="004D2FF2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rFonts w:cs="Calibri"/>
        </w:rPr>
      </w:pPr>
      <w:r w:rsidRPr="00F9491F">
        <w:rPr>
          <w:rFonts w:cs="Calibri"/>
          <w:b/>
          <w:bCs/>
        </w:rPr>
        <w:t>October 2014</w:t>
      </w:r>
      <w:r w:rsidR="004D2FF2">
        <w:rPr>
          <w:rFonts w:cs="Calibri"/>
        </w:rPr>
        <w:t xml:space="preserve"> </w:t>
      </w:r>
      <w:r w:rsidR="004D2FF2" w:rsidRPr="00DE68EE">
        <w:rPr>
          <w:b/>
          <w:iCs/>
        </w:rPr>
        <w:t>till date</w:t>
      </w:r>
      <w:r>
        <w:rPr>
          <w:rFonts w:cs="Calibri"/>
        </w:rPr>
        <w:tab/>
      </w:r>
      <w:r>
        <w:rPr>
          <w:rFonts w:cs="Calibri"/>
        </w:rPr>
        <w:tab/>
      </w:r>
      <w:r>
        <w:t xml:space="preserve">Member of Saudi Council Evaluating Committee </w:t>
      </w:r>
    </w:p>
    <w:p w:rsidR="00DA433C" w:rsidRDefault="00DA433C">
      <w:pPr>
        <w:widowControl w:val="0"/>
        <w:autoSpaceDE w:val="0"/>
        <w:autoSpaceDN w:val="0"/>
        <w:adjustRightInd w:val="0"/>
        <w:ind w:left="450"/>
        <w:rPr>
          <w:rFonts w:cs="Calibri"/>
        </w:rPr>
      </w:pPr>
    </w:p>
    <w:p w:rsidR="00DE13AA" w:rsidRDefault="00DB3F88">
      <w:pPr>
        <w:widowControl w:val="0"/>
        <w:autoSpaceDE w:val="0"/>
        <w:autoSpaceDN w:val="0"/>
        <w:adjustRightInd w:val="0"/>
        <w:ind w:left="450"/>
        <w:rPr>
          <w:rFonts w:cs="Calibri"/>
        </w:rPr>
      </w:pPr>
      <w:r>
        <w:rPr>
          <w:rFonts w:cs="Calibri"/>
        </w:rPr>
        <w:fldChar w:fldCharType="begin"/>
      </w:r>
      <w:r w:rsidR="00A73A1D">
        <w:rPr>
          <w:rFonts w:cs="Calibri"/>
        </w:rPr>
        <w:instrText xml:space="preserve"> DATE \@ "dd/MM/yyyy" </w:instrText>
      </w:r>
      <w:r>
        <w:rPr>
          <w:rFonts w:cs="Calibri"/>
        </w:rPr>
        <w:fldChar w:fldCharType="separate"/>
      </w:r>
      <w:r w:rsidR="000D5664">
        <w:rPr>
          <w:rFonts w:cs="Calibri"/>
          <w:noProof/>
        </w:rPr>
        <w:t>06/10/2016</w:t>
      </w:r>
      <w:r>
        <w:rPr>
          <w:rFonts w:cs="Calibri"/>
        </w:rPr>
        <w:fldChar w:fldCharType="end"/>
      </w:r>
    </w:p>
    <w:p w:rsidR="00DE68EE" w:rsidRDefault="00DE68EE" w:rsidP="00DA433C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lastRenderedPageBreak/>
        <w:t xml:space="preserve"> QUALIFICATIONS:</w:t>
      </w:r>
    </w:p>
    <w:p w:rsidR="00DE68EE" w:rsidRPr="00E73D60" w:rsidRDefault="00DE68EE" w:rsidP="00DA433C">
      <w:pPr>
        <w:tabs>
          <w:tab w:val="left" w:pos="2268"/>
        </w:tabs>
        <w:spacing w:line="240" w:lineRule="auto"/>
        <w:ind w:left="2268" w:hanging="2268"/>
        <w:jc w:val="both"/>
      </w:pPr>
      <w:r w:rsidRPr="00E73D60">
        <w:rPr>
          <w:b/>
        </w:rPr>
        <w:t>September</w:t>
      </w:r>
      <w:r>
        <w:rPr>
          <w:b/>
        </w:rPr>
        <w:t xml:space="preserve"> </w:t>
      </w:r>
      <w:r w:rsidRPr="00E73D60">
        <w:rPr>
          <w:b/>
        </w:rPr>
        <w:t>1993</w:t>
      </w:r>
      <w:r>
        <w:rPr>
          <w:b/>
        </w:rPr>
        <w:tab/>
      </w:r>
      <w:r w:rsidRPr="00E73D60">
        <w:rPr>
          <w:bCs/>
        </w:rPr>
        <w:t>M.B.B.S.,</w:t>
      </w:r>
      <w:r>
        <w:rPr>
          <w:bCs/>
        </w:rPr>
        <w:t xml:space="preserve"> </w:t>
      </w:r>
      <w:smartTag w:uri="urn:schemas-microsoft-com:office:smarttags" w:element="PlaceName">
        <w:r w:rsidRPr="00E73D60">
          <w:rPr>
            <w:bCs/>
          </w:rPr>
          <w:t>King</w:t>
        </w:r>
      </w:smartTag>
      <w:r w:rsidRPr="00E73D60">
        <w:rPr>
          <w:bCs/>
        </w:rPr>
        <w:t xml:space="preserve"> </w:t>
      </w:r>
      <w:smartTag w:uri="urn:schemas-microsoft-com:office:smarttags" w:element="PlaceName">
        <w:r w:rsidRPr="00E73D60">
          <w:rPr>
            <w:bCs/>
          </w:rPr>
          <w:t>Faisal</w:t>
        </w:r>
      </w:smartTag>
      <w:r w:rsidRPr="00E73D60">
        <w:rPr>
          <w:bCs/>
        </w:rPr>
        <w:t xml:space="preserve"> </w:t>
      </w:r>
      <w:smartTag w:uri="urn:schemas-microsoft-com:office:smarttags" w:element="PlaceType">
        <w:r w:rsidRPr="00E73D60">
          <w:rPr>
            <w:bCs/>
          </w:rPr>
          <w:t>University</w:t>
        </w:r>
      </w:smartTag>
      <w:r w:rsidRPr="00E73D60">
        <w:rPr>
          <w:bCs/>
        </w:rPr>
        <w:t xml:space="preserve"> </w:t>
      </w:r>
      <w:smartTag w:uri="urn:schemas-microsoft-com:office:smarttags" w:element="PlaceType">
        <w:r w:rsidRPr="00E73D60">
          <w:rPr>
            <w:bCs/>
          </w:rPr>
          <w:t>College</w:t>
        </w:r>
      </w:smartTag>
      <w:r w:rsidRPr="00E73D60">
        <w:rPr>
          <w:bCs/>
        </w:rPr>
        <w:t xml:space="preserve"> of Medicine, </w:t>
      </w:r>
      <w:smartTag w:uri="urn:schemas-microsoft-com:office:smarttags" w:element="place">
        <w:smartTag w:uri="urn:schemas-microsoft-com:office:smarttags" w:element="City">
          <w:r w:rsidRPr="00E73D60">
            <w:rPr>
              <w:bCs/>
            </w:rPr>
            <w:t>Dammam</w:t>
          </w:r>
        </w:smartTag>
        <w:r w:rsidRPr="00E73D60">
          <w:rPr>
            <w:bCs/>
          </w:rPr>
          <w:t>,</w:t>
        </w:r>
        <w:r>
          <w:rPr>
            <w:bCs/>
          </w:rPr>
          <w:t xml:space="preserve"> </w:t>
        </w:r>
        <w:smartTag w:uri="urn:schemas-microsoft-com:office:smarttags" w:element="country-region">
          <w:r>
            <w:t>Saudi Arabia</w:t>
          </w:r>
        </w:smartTag>
      </w:smartTag>
    </w:p>
    <w:p w:rsidR="00DE68EE" w:rsidRPr="00E73D60" w:rsidRDefault="00DE68EE" w:rsidP="00DA433C">
      <w:pPr>
        <w:tabs>
          <w:tab w:val="left" w:pos="3402"/>
        </w:tabs>
        <w:spacing w:line="240" w:lineRule="auto"/>
        <w:ind w:left="3600" w:hanging="3600"/>
        <w:rPr>
          <w:bCs/>
        </w:rPr>
      </w:pPr>
    </w:p>
    <w:p w:rsidR="00DE68EE" w:rsidRPr="00E73D60" w:rsidRDefault="00DE68EE" w:rsidP="00DA433C">
      <w:pPr>
        <w:tabs>
          <w:tab w:val="left" w:pos="2268"/>
        </w:tabs>
        <w:spacing w:line="240" w:lineRule="auto"/>
        <w:ind w:left="2268" w:hanging="2268"/>
        <w:jc w:val="both"/>
        <w:rPr>
          <w:bCs/>
        </w:rPr>
      </w:pPr>
      <w:r w:rsidRPr="00E73D60">
        <w:rPr>
          <w:b/>
        </w:rPr>
        <w:t>September 1994</w:t>
      </w:r>
      <w:r>
        <w:rPr>
          <w:bCs/>
        </w:rPr>
        <w:tab/>
      </w:r>
      <w:r w:rsidRPr="00E73D60">
        <w:rPr>
          <w:bCs/>
        </w:rPr>
        <w:t xml:space="preserve">Finishing the internship in King Fahad Teaching Hospital </w:t>
      </w:r>
    </w:p>
    <w:p w:rsidR="00DE68EE" w:rsidRPr="00E73D60" w:rsidRDefault="00DE68EE" w:rsidP="00DA433C">
      <w:pPr>
        <w:tabs>
          <w:tab w:val="left" w:pos="2268"/>
          <w:tab w:val="left" w:pos="3402"/>
        </w:tabs>
        <w:spacing w:line="240" w:lineRule="auto"/>
        <w:ind w:left="2268" w:hanging="2268"/>
        <w:rPr>
          <w:bCs/>
        </w:rPr>
      </w:pPr>
    </w:p>
    <w:p w:rsidR="00DE68EE" w:rsidRPr="00E73D60" w:rsidRDefault="00DE68EE" w:rsidP="00DA433C">
      <w:pPr>
        <w:tabs>
          <w:tab w:val="left" w:pos="2268"/>
        </w:tabs>
        <w:spacing w:line="240" w:lineRule="auto"/>
        <w:ind w:left="2268" w:hanging="2268"/>
        <w:rPr>
          <w:b/>
        </w:rPr>
      </w:pPr>
      <w:r w:rsidRPr="00E73D60">
        <w:rPr>
          <w:b/>
        </w:rPr>
        <w:t>June 1998</w:t>
      </w:r>
      <w:r w:rsidRPr="00E73D60">
        <w:rPr>
          <w:bCs/>
        </w:rPr>
        <w:tab/>
        <w:t xml:space="preserve">First part of Saudi and Arab Board </w:t>
      </w:r>
    </w:p>
    <w:p w:rsidR="00DE68EE" w:rsidRPr="00E73D60" w:rsidRDefault="00DE68EE" w:rsidP="00DA433C">
      <w:pPr>
        <w:tabs>
          <w:tab w:val="left" w:pos="2268"/>
          <w:tab w:val="left" w:pos="3402"/>
        </w:tabs>
        <w:spacing w:line="240" w:lineRule="auto"/>
        <w:ind w:left="2268" w:hanging="2268"/>
        <w:rPr>
          <w:bCs/>
        </w:rPr>
      </w:pPr>
    </w:p>
    <w:p w:rsidR="00DE68EE" w:rsidRPr="00E73D60" w:rsidRDefault="00DE68EE" w:rsidP="00DA433C">
      <w:pPr>
        <w:tabs>
          <w:tab w:val="left" w:pos="2268"/>
        </w:tabs>
        <w:spacing w:line="240" w:lineRule="auto"/>
        <w:ind w:left="2268" w:hanging="2268"/>
        <w:jc w:val="both"/>
        <w:rPr>
          <w:bCs/>
        </w:rPr>
      </w:pPr>
      <w:r w:rsidRPr="00E73D60">
        <w:rPr>
          <w:b/>
        </w:rPr>
        <w:t>January 2002</w:t>
      </w:r>
      <w:r>
        <w:rPr>
          <w:bCs/>
        </w:rPr>
        <w:tab/>
      </w:r>
      <w:r w:rsidRPr="00E73D60">
        <w:rPr>
          <w:bCs/>
        </w:rPr>
        <w:t xml:space="preserve">Saudi Board Fellowship in Orthopaedics </w:t>
      </w:r>
    </w:p>
    <w:p w:rsidR="00DE68EE" w:rsidRDefault="00DE68EE" w:rsidP="00DA433C">
      <w:pPr>
        <w:tabs>
          <w:tab w:val="left" w:pos="2268"/>
        </w:tabs>
        <w:spacing w:line="240" w:lineRule="auto"/>
        <w:ind w:left="2268" w:hanging="2268"/>
        <w:jc w:val="both"/>
        <w:rPr>
          <w:b/>
        </w:rPr>
      </w:pPr>
    </w:p>
    <w:p w:rsidR="00DE68EE" w:rsidRDefault="00DE68EE" w:rsidP="00DA433C">
      <w:pPr>
        <w:tabs>
          <w:tab w:val="left" w:pos="2268"/>
        </w:tabs>
        <w:spacing w:line="240" w:lineRule="auto"/>
        <w:ind w:left="2268" w:hanging="2268"/>
        <w:jc w:val="both"/>
        <w:rPr>
          <w:b/>
        </w:rPr>
      </w:pPr>
      <w:r w:rsidRPr="00E73D60">
        <w:rPr>
          <w:b/>
        </w:rPr>
        <w:t>April 2002</w:t>
      </w:r>
      <w:r>
        <w:rPr>
          <w:bCs/>
        </w:rPr>
        <w:tab/>
      </w:r>
      <w:r w:rsidRPr="00E73D60">
        <w:rPr>
          <w:bCs/>
        </w:rPr>
        <w:t>Arab Board Fellowship in</w:t>
      </w:r>
      <w:r w:rsidRPr="00E73D60">
        <w:rPr>
          <w:bCs/>
          <w:lang w:val="en-TT"/>
        </w:rPr>
        <w:t xml:space="preserve"> Orthopaedics</w:t>
      </w:r>
      <w:r w:rsidRPr="00E73D60">
        <w:rPr>
          <w:b/>
        </w:rPr>
        <w:t xml:space="preserve"> </w:t>
      </w:r>
    </w:p>
    <w:p w:rsidR="00DE68EE" w:rsidRDefault="00DE68EE" w:rsidP="00DA433C">
      <w:pPr>
        <w:tabs>
          <w:tab w:val="left" w:pos="2268"/>
        </w:tabs>
        <w:spacing w:line="240" w:lineRule="auto"/>
        <w:ind w:left="2268" w:hanging="2268"/>
        <w:jc w:val="both"/>
        <w:rPr>
          <w:b/>
        </w:rPr>
      </w:pPr>
    </w:p>
    <w:p w:rsidR="00DE68EE" w:rsidRDefault="00DE68EE" w:rsidP="00A72258">
      <w:pPr>
        <w:tabs>
          <w:tab w:val="left" w:pos="2268"/>
        </w:tabs>
        <w:spacing w:line="240" w:lineRule="auto"/>
        <w:ind w:left="2268" w:hanging="2268"/>
        <w:jc w:val="both"/>
        <w:rPr>
          <w:bCs/>
        </w:rPr>
      </w:pPr>
      <w:r>
        <w:rPr>
          <w:b/>
        </w:rPr>
        <w:t xml:space="preserve">April 2002-May 2004     </w:t>
      </w:r>
      <w:r>
        <w:rPr>
          <w:bCs/>
        </w:rPr>
        <w:t xml:space="preserve">Fellow at Military </w:t>
      </w:r>
      <w:r w:rsidR="00A72258">
        <w:rPr>
          <w:bCs/>
        </w:rPr>
        <w:t>H</w:t>
      </w:r>
      <w:r>
        <w:rPr>
          <w:bCs/>
        </w:rPr>
        <w:t>ospital</w:t>
      </w:r>
      <w:r w:rsidR="00A72258">
        <w:rPr>
          <w:bCs/>
        </w:rPr>
        <w:t xml:space="preserve"> -</w:t>
      </w:r>
      <w:r>
        <w:rPr>
          <w:bCs/>
        </w:rPr>
        <w:t xml:space="preserve"> Riyadh.</w:t>
      </w:r>
    </w:p>
    <w:p w:rsidR="00DE68EE" w:rsidRDefault="00DE68EE" w:rsidP="00DA433C">
      <w:pPr>
        <w:tabs>
          <w:tab w:val="left" w:pos="2268"/>
        </w:tabs>
        <w:spacing w:line="240" w:lineRule="auto"/>
        <w:ind w:left="2268" w:hanging="2268"/>
        <w:jc w:val="both"/>
        <w:rPr>
          <w:bCs/>
        </w:rPr>
      </w:pPr>
    </w:p>
    <w:p w:rsidR="00DE68EE" w:rsidRDefault="00DE68EE" w:rsidP="00DA433C">
      <w:pPr>
        <w:tabs>
          <w:tab w:val="left" w:pos="2268"/>
        </w:tabs>
        <w:spacing w:line="240" w:lineRule="auto"/>
        <w:ind w:left="2268" w:hanging="2268"/>
        <w:jc w:val="both"/>
        <w:rPr>
          <w:bCs/>
        </w:rPr>
      </w:pPr>
      <w:r>
        <w:rPr>
          <w:b/>
        </w:rPr>
        <w:t>May2004-J</w:t>
      </w:r>
      <w:r w:rsidRPr="003A006B">
        <w:rPr>
          <w:b/>
        </w:rPr>
        <w:t>uly 2005</w:t>
      </w:r>
      <w:r>
        <w:rPr>
          <w:bCs/>
        </w:rPr>
        <w:t xml:space="preserve">       Pediatrics Orthopedics fellowship, Ottawa, Canada.</w:t>
      </w:r>
    </w:p>
    <w:p w:rsidR="00DE68EE" w:rsidRDefault="00DE68EE" w:rsidP="00DA433C">
      <w:pPr>
        <w:tabs>
          <w:tab w:val="left" w:pos="2268"/>
        </w:tabs>
        <w:spacing w:line="240" w:lineRule="auto"/>
        <w:ind w:left="2268" w:hanging="2268"/>
        <w:jc w:val="both"/>
        <w:rPr>
          <w:bCs/>
        </w:rPr>
      </w:pPr>
    </w:p>
    <w:p w:rsidR="00DE68EE" w:rsidRDefault="00DE68EE" w:rsidP="00A72258">
      <w:pPr>
        <w:tabs>
          <w:tab w:val="left" w:pos="2268"/>
        </w:tabs>
        <w:spacing w:line="240" w:lineRule="auto"/>
        <w:ind w:left="2268" w:hanging="2268"/>
        <w:jc w:val="both"/>
        <w:rPr>
          <w:bCs/>
        </w:rPr>
      </w:pPr>
      <w:r w:rsidRPr="003A006B">
        <w:rPr>
          <w:b/>
        </w:rPr>
        <w:t>July2005- August 2007</w:t>
      </w:r>
      <w:r>
        <w:rPr>
          <w:bCs/>
        </w:rPr>
        <w:t xml:space="preserve">    Senior </w:t>
      </w:r>
      <w:r w:rsidR="00A72258">
        <w:rPr>
          <w:bCs/>
        </w:rPr>
        <w:t>Registrar at Military Hospital-</w:t>
      </w:r>
      <w:r>
        <w:rPr>
          <w:bCs/>
        </w:rPr>
        <w:t>Riyadh.</w:t>
      </w:r>
    </w:p>
    <w:p w:rsidR="00A72258" w:rsidRPr="00A72258" w:rsidRDefault="00A72258" w:rsidP="00A72258">
      <w:pPr>
        <w:tabs>
          <w:tab w:val="left" w:pos="2268"/>
        </w:tabs>
        <w:spacing w:line="240" w:lineRule="auto"/>
        <w:ind w:left="2268" w:hanging="2268"/>
        <w:jc w:val="both"/>
        <w:rPr>
          <w:bCs/>
        </w:rPr>
      </w:pPr>
      <w:r>
        <w:rPr>
          <w:b/>
        </w:rPr>
        <w:t xml:space="preserve">Jan 2015 – Current </w:t>
      </w:r>
      <w:r>
        <w:rPr>
          <w:b/>
        </w:rPr>
        <w:tab/>
      </w:r>
      <w:r w:rsidRPr="00A72258">
        <w:rPr>
          <w:bCs/>
        </w:rPr>
        <w:t>Master of Science in Health Administration</w:t>
      </w:r>
      <w:r>
        <w:rPr>
          <w:b/>
        </w:rPr>
        <w:t>-</w:t>
      </w:r>
      <w:r w:rsidRPr="00A72258">
        <w:rPr>
          <w:bCs/>
        </w:rPr>
        <w:t xml:space="preserve">University of Alabama Birmingham </w:t>
      </w:r>
    </w:p>
    <w:p w:rsidR="00DE68EE" w:rsidRDefault="00DE68EE" w:rsidP="00DA433C">
      <w:pPr>
        <w:tabs>
          <w:tab w:val="left" w:pos="2268"/>
        </w:tabs>
        <w:spacing w:line="240" w:lineRule="auto"/>
        <w:ind w:left="2268" w:hanging="2268"/>
        <w:jc w:val="both"/>
        <w:rPr>
          <w:bCs/>
        </w:rPr>
      </w:pPr>
    </w:p>
    <w:p w:rsidR="00DE68EE" w:rsidRPr="00DA433C" w:rsidRDefault="00AB19E6" w:rsidP="00DA433C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EDUCATIONAL CONFERENCE, COURSES &amp; WORKSHOPS</w:t>
      </w:r>
      <w:r w:rsidRPr="00AC1770">
        <w:rPr>
          <w:rFonts w:cs="Calibri"/>
          <w:b/>
          <w:bCs/>
          <w:u w:val="single"/>
        </w:rPr>
        <w:t xml:space="preserve">: </w:t>
      </w:r>
    </w:p>
    <w:p w:rsidR="002423A9" w:rsidRDefault="002423A9" w:rsidP="0069413E">
      <w:pPr>
        <w:numPr>
          <w:ilvl w:val="0"/>
          <w:numId w:val="9"/>
        </w:numPr>
        <w:spacing w:after="0" w:line="360" w:lineRule="auto"/>
        <w:jc w:val="both"/>
        <w:rPr>
          <w:bCs/>
          <w:iCs/>
        </w:rPr>
      </w:pPr>
      <w:r>
        <w:rPr>
          <w:bCs/>
          <w:iCs/>
        </w:rPr>
        <w:t xml:space="preserve">AO Trauma Course – Basic Principles of Fracture Management as Faculty National , 1-3 March 2015, Riyadh, Saudi Arabia </w:t>
      </w:r>
    </w:p>
    <w:p w:rsidR="00360612" w:rsidRDefault="00360612" w:rsidP="0069413E">
      <w:pPr>
        <w:numPr>
          <w:ilvl w:val="0"/>
          <w:numId w:val="9"/>
        </w:numPr>
        <w:spacing w:after="0" w:line="360" w:lineRule="auto"/>
        <w:jc w:val="both"/>
        <w:rPr>
          <w:bCs/>
          <w:iCs/>
        </w:rPr>
      </w:pPr>
      <w:r>
        <w:rPr>
          <w:bCs/>
          <w:iCs/>
        </w:rPr>
        <w:t xml:space="preserve">AO Trauma Faculty Education Program as Faculty Training participant , 6-7 February 2015, Jeddah </w:t>
      </w:r>
    </w:p>
    <w:p w:rsidR="00DE13AA" w:rsidRDefault="00A73A1D" w:rsidP="0069413E">
      <w:pPr>
        <w:numPr>
          <w:ilvl w:val="0"/>
          <w:numId w:val="9"/>
        </w:numPr>
        <w:spacing w:after="0" w:line="360" w:lineRule="auto"/>
        <w:jc w:val="both"/>
        <w:rPr>
          <w:bCs/>
          <w:iCs/>
        </w:rPr>
      </w:pPr>
      <w:r>
        <w:rPr>
          <w:bCs/>
          <w:iCs/>
        </w:rPr>
        <w:t xml:space="preserve">AO Trauma Course – Pediatric Fracture Management , 7-12 December 2014  Davos , Switzerland </w:t>
      </w:r>
    </w:p>
    <w:p w:rsidR="0069413E" w:rsidRDefault="0069413E" w:rsidP="0069413E">
      <w:pPr>
        <w:numPr>
          <w:ilvl w:val="0"/>
          <w:numId w:val="9"/>
        </w:numPr>
        <w:spacing w:after="0" w:line="360" w:lineRule="auto"/>
        <w:jc w:val="both"/>
        <w:rPr>
          <w:bCs/>
          <w:iCs/>
        </w:rPr>
      </w:pPr>
      <w:r>
        <w:rPr>
          <w:bCs/>
          <w:iCs/>
        </w:rPr>
        <w:t>Certified Professional Healthcare Quality , 23-25 October 2014  King Fahad Specialist Hospital Dammam</w:t>
      </w:r>
    </w:p>
    <w:p w:rsidR="009B52A0" w:rsidRPr="0069413E" w:rsidRDefault="00075138" w:rsidP="0069413E">
      <w:pPr>
        <w:numPr>
          <w:ilvl w:val="0"/>
          <w:numId w:val="9"/>
        </w:numPr>
        <w:spacing w:after="0" w:line="360" w:lineRule="auto"/>
        <w:jc w:val="both"/>
        <w:rPr>
          <w:bCs/>
          <w:iCs/>
        </w:rPr>
      </w:pPr>
      <w:r>
        <w:rPr>
          <w:bCs/>
          <w:iCs/>
        </w:rPr>
        <w:t>1</w:t>
      </w:r>
      <w:r w:rsidRPr="00075138">
        <w:rPr>
          <w:bCs/>
          <w:iCs/>
          <w:vertAlign w:val="superscript"/>
        </w:rPr>
        <w:t>st</w:t>
      </w:r>
      <w:r>
        <w:rPr>
          <w:bCs/>
          <w:iCs/>
        </w:rPr>
        <w:t xml:space="preserve"> </w:t>
      </w:r>
      <w:r w:rsidR="009B52A0">
        <w:rPr>
          <w:bCs/>
          <w:iCs/>
        </w:rPr>
        <w:t xml:space="preserve">International Conference for Pediatric Rehabilitation in the Eastern Province 10-11 September 2014, Khobar  </w:t>
      </w:r>
    </w:p>
    <w:p w:rsidR="00AB19E6" w:rsidRPr="00AB19E6" w:rsidRDefault="00AB19E6" w:rsidP="00DA433C">
      <w:pPr>
        <w:numPr>
          <w:ilvl w:val="0"/>
          <w:numId w:val="9"/>
        </w:numPr>
        <w:spacing w:after="0" w:line="360" w:lineRule="auto"/>
        <w:jc w:val="both"/>
        <w:rPr>
          <w:bCs/>
          <w:iCs/>
        </w:rPr>
      </w:pPr>
      <w:r>
        <w:lastRenderedPageBreak/>
        <w:t>Advanced Trauma Life Support Course (ATLS) Provider course, 20-22 May 2014 at Dammam  University, Al-Khobar, KSA</w:t>
      </w:r>
    </w:p>
    <w:p w:rsidR="00DE68EE" w:rsidRDefault="00DE68EE" w:rsidP="00DA433C">
      <w:pPr>
        <w:numPr>
          <w:ilvl w:val="0"/>
          <w:numId w:val="9"/>
        </w:numPr>
        <w:spacing w:after="0" w:line="360" w:lineRule="auto"/>
        <w:jc w:val="both"/>
        <w:rPr>
          <w:bCs/>
          <w:iCs/>
        </w:rPr>
      </w:pPr>
      <w:r>
        <w:rPr>
          <w:bCs/>
          <w:iCs/>
        </w:rPr>
        <w:t xml:space="preserve">Annual Meeting of Pediatric Orthopaedic Society of North American  April 30-May 3, 2014 Hollywood, California  </w:t>
      </w:r>
    </w:p>
    <w:p w:rsidR="00AB19E6" w:rsidRPr="00AB19E6" w:rsidRDefault="00AB19E6" w:rsidP="00DA433C">
      <w:pPr>
        <w:numPr>
          <w:ilvl w:val="0"/>
          <w:numId w:val="9"/>
        </w:numPr>
        <w:spacing w:after="0" w:line="360" w:lineRule="auto"/>
        <w:jc w:val="both"/>
        <w:rPr>
          <w:bCs/>
          <w:iCs/>
        </w:rPr>
      </w:pPr>
      <w:r>
        <w:rPr>
          <w:bCs/>
          <w:iCs/>
        </w:rPr>
        <w:t>6</w:t>
      </w:r>
      <w:r w:rsidRPr="00472C1C">
        <w:rPr>
          <w:bCs/>
          <w:iCs/>
          <w:vertAlign w:val="superscript"/>
        </w:rPr>
        <w:t>th</w:t>
      </w:r>
      <w:r>
        <w:rPr>
          <w:bCs/>
          <w:iCs/>
        </w:rPr>
        <w:t xml:space="preserve"> International Conference of Saudi Orthopedic Association March,2014 Riyadh </w:t>
      </w:r>
    </w:p>
    <w:p w:rsidR="00DE68EE" w:rsidRDefault="00DE68EE" w:rsidP="00DA433C">
      <w:pPr>
        <w:numPr>
          <w:ilvl w:val="0"/>
          <w:numId w:val="9"/>
        </w:numPr>
        <w:spacing w:after="0" w:line="360" w:lineRule="auto"/>
        <w:jc w:val="both"/>
        <w:rPr>
          <w:bCs/>
          <w:iCs/>
        </w:rPr>
      </w:pPr>
      <w:r>
        <w:rPr>
          <w:bCs/>
          <w:iCs/>
        </w:rPr>
        <w:t xml:space="preserve">Annual Meeting of Pediatric Orthopedic Society of North American May 2013, Toronto , Canada </w:t>
      </w:r>
    </w:p>
    <w:p w:rsidR="00DE68EE" w:rsidRDefault="00DE68EE" w:rsidP="00DA433C">
      <w:pPr>
        <w:numPr>
          <w:ilvl w:val="0"/>
          <w:numId w:val="9"/>
        </w:numPr>
        <w:spacing w:after="0" w:line="360" w:lineRule="auto"/>
        <w:jc w:val="both"/>
        <w:rPr>
          <w:bCs/>
          <w:iCs/>
        </w:rPr>
      </w:pPr>
      <w:r>
        <w:rPr>
          <w:bCs/>
          <w:iCs/>
        </w:rPr>
        <w:t>3</w:t>
      </w:r>
      <w:r w:rsidRPr="00702D74">
        <w:rPr>
          <w:bCs/>
          <w:iCs/>
          <w:vertAlign w:val="superscript"/>
        </w:rPr>
        <w:t>rd</w:t>
      </w:r>
      <w:r>
        <w:rPr>
          <w:bCs/>
          <w:iCs/>
        </w:rPr>
        <w:t xml:space="preserve"> International Conference of Saudi Orthopedic Association 17-21 January, 201</w:t>
      </w:r>
      <w:r w:rsidR="00AB19E6">
        <w:rPr>
          <w:bCs/>
          <w:iCs/>
        </w:rPr>
        <w:t>0</w:t>
      </w:r>
      <w:r>
        <w:rPr>
          <w:bCs/>
          <w:iCs/>
        </w:rPr>
        <w:t xml:space="preserve"> King Faisal University –Dammam</w:t>
      </w:r>
    </w:p>
    <w:p w:rsidR="00025C32" w:rsidRPr="00DE68EE" w:rsidRDefault="00025C32" w:rsidP="00DE13AA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spacing w:line="360" w:lineRule="auto"/>
        <w:rPr>
          <w:rFonts w:cs="Calibri"/>
        </w:rPr>
      </w:pPr>
    </w:p>
    <w:p w:rsidR="00AB19E6" w:rsidRPr="00AB19E6" w:rsidRDefault="00AB19E6" w:rsidP="00AB19E6">
      <w:pPr>
        <w:ind w:left="360"/>
        <w:jc w:val="both"/>
        <w:rPr>
          <w:b/>
          <w:iCs/>
          <w:u w:val="single"/>
        </w:rPr>
      </w:pPr>
      <w:r w:rsidRPr="00AB19E6">
        <w:rPr>
          <w:b/>
          <w:iCs/>
          <w:u w:val="single"/>
        </w:rPr>
        <w:t>ACTIVITIES:</w:t>
      </w:r>
    </w:p>
    <w:p w:rsidR="00AB19E6" w:rsidRDefault="00AB19E6" w:rsidP="00AB19E6">
      <w:pPr>
        <w:rPr>
          <w:bCs/>
          <w:iCs/>
        </w:rPr>
      </w:pPr>
    </w:p>
    <w:p w:rsidR="00AB19E6" w:rsidRPr="00AB19E6" w:rsidRDefault="00AB19E6" w:rsidP="00DA433C">
      <w:pPr>
        <w:numPr>
          <w:ilvl w:val="0"/>
          <w:numId w:val="10"/>
        </w:numPr>
        <w:spacing w:after="0" w:line="240" w:lineRule="auto"/>
        <w:rPr>
          <w:bCs/>
          <w:iCs/>
        </w:rPr>
      </w:pPr>
      <w:r>
        <w:rPr>
          <w:bCs/>
          <w:iCs/>
        </w:rPr>
        <w:t xml:space="preserve">Responsible for Clinical Teaching for the Residents preparing for the Saudi Board </w:t>
      </w:r>
      <w:r w:rsidRPr="00AB19E6">
        <w:rPr>
          <w:bCs/>
          <w:iCs/>
        </w:rPr>
        <w:t>RKH, 2003</w:t>
      </w:r>
    </w:p>
    <w:p w:rsidR="00AB19E6" w:rsidRDefault="00AB19E6" w:rsidP="00DA433C">
      <w:pPr>
        <w:spacing w:line="240" w:lineRule="auto"/>
        <w:ind w:left="360"/>
        <w:rPr>
          <w:bCs/>
          <w:iCs/>
        </w:rPr>
      </w:pPr>
    </w:p>
    <w:p w:rsidR="00AB19E6" w:rsidRPr="00AB19E6" w:rsidRDefault="00AB19E6" w:rsidP="00DA433C">
      <w:pPr>
        <w:numPr>
          <w:ilvl w:val="0"/>
          <w:numId w:val="10"/>
        </w:numPr>
        <w:spacing w:after="0" w:line="240" w:lineRule="auto"/>
        <w:rPr>
          <w:bCs/>
          <w:iCs/>
        </w:rPr>
      </w:pPr>
      <w:r>
        <w:rPr>
          <w:bCs/>
          <w:iCs/>
        </w:rPr>
        <w:t xml:space="preserve">Part of a Scientific Group preparing for AO Advance Course to be held in October </w:t>
      </w:r>
      <w:r w:rsidRPr="00AB19E6">
        <w:rPr>
          <w:bCs/>
          <w:iCs/>
        </w:rPr>
        <w:t>RKH, 2003</w:t>
      </w:r>
    </w:p>
    <w:p w:rsidR="00AB19E6" w:rsidRDefault="00AB19E6" w:rsidP="00DA433C">
      <w:pPr>
        <w:spacing w:line="240" w:lineRule="auto"/>
        <w:ind w:left="360"/>
        <w:rPr>
          <w:bCs/>
          <w:iCs/>
        </w:rPr>
      </w:pPr>
    </w:p>
    <w:p w:rsidR="00AB19E6" w:rsidRPr="00AB19E6" w:rsidRDefault="00AB19E6" w:rsidP="00DA433C">
      <w:pPr>
        <w:numPr>
          <w:ilvl w:val="0"/>
          <w:numId w:val="10"/>
        </w:numPr>
        <w:spacing w:after="0" w:line="240" w:lineRule="auto"/>
        <w:rPr>
          <w:bCs/>
          <w:iCs/>
        </w:rPr>
      </w:pPr>
      <w:r>
        <w:rPr>
          <w:bCs/>
          <w:iCs/>
        </w:rPr>
        <w:t>O</w:t>
      </w:r>
      <w:r w:rsidRPr="00E73D60">
        <w:rPr>
          <w:bCs/>
          <w:iCs/>
        </w:rPr>
        <w:t>rgani</w:t>
      </w:r>
      <w:r>
        <w:rPr>
          <w:bCs/>
          <w:iCs/>
        </w:rPr>
        <w:t>z</w:t>
      </w:r>
      <w:r w:rsidRPr="00E73D60">
        <w:rPr>
          <w:bCs/>
          <w:iCs/>
        </w:rPr>
        <w:t xml:space="preserve">er of </w:t>
      </w:r>
      <w:r>
        <w:rPr>
          <w:bCs/>
          <w:iCs/>
        </w:rPr>
        <w:t>T</w:t>
      </w:r>
      <w:r w:rsidRPr="00E73D60">
        <w:rPr>
          <w:bCs/>
          <w:iCs/>
        </w:rPr>
        <w:t xml:space="preserve">eaching </w:t>
      </w:r>
      <w:r>
        <w:rPr>
          <w:bCs/>
          <w:iCs/>
        </w:rPr>
        <w:t xml:space="preserve">Activities for the Department of Orthopaedics </w:t>
      </w:r>
      <w:r w:rsidRPr="00AB19E6">
        <w:rPr>
          <w:bCs/>
          <w:iCs/>
        </w:rPr>
        <w:t>RKH, 2002.</w:t>
      </w:r>
    </w:p>
    <w:p w:rsidR="00AB19E6" w:rsidRDefault="00AB19E6" w:rsidP="00DA433C">
      <w:pPr>
        <w:spacing w:line="240" w:lineRule="auto"/>
        <w:ind w:firstLine="360"/>
        <w:rPr>
          <w:bCs/>
          <w:iCs/>
        </w:rPr>
      </w:pPr>
    </w:p>
    <w:p w:rsidR="00AB19E6" w:rsidRDefault="00AB19E6" w:rsidP="00FC66E8">
      <w:pPr>
        <w:numPr>
          <w:ilvl w:val="0"/>
          <w:numId w:val="10"/>
        </w:numPr>
        <w:spacing w:after="0" w:line="240" w:lineRule="auto"/>
        <w:rPr>
          <w:bCs/>
          <w:iCs/>
        </w:rPr>
      </w:pPr>
      <w:r>
        <w:rPr>
          <w:bCs/>
          <w:iCs/>
        </w:rPr>
        <w:t>Chairman of Organizing Committee of Ponseti Course  March 201</w:t>
      </w:r>
      <w:r w:rsidR="00FC66E8">
        <w:rPr>
          <w:bCs/>
          <w:iCs/>
        </w:rPr>
        <w:t>1</w:t>
      </w:r>
      <w:r>
        <w:rPr>
          <w:bCs/>
          <w:iCs/>
        </w:rPr>
        <w:t xml:space="preserve"> KFSH-Dammam</w:t>
      </w:r>
    </w:p>
    <w:p w:rsidR="00AB19E6" w:rsidRDefault="00AB19E6" w:rsidP="00DA433C">
      <w:pPr>
        <w:spacing w:line="240" w:lineRule="auto"/>
        <w:ind w:left="720"/>
        <w:rPr>
          <w:bCs/>
          <w:iCs/>
        </w:rPr>
      </w:pPr>
    </w:p>
    <w:p w:rsidR="00AB19E6" w:rsidRPr="00AB19E6" w:rsidRDefault="00AB19E6" w:rsidP="00DA433C">
      <w:pPr>
        <w:numPr>
          <w:ilvl w:val="0"/>
          <w:numId w:val="10"/>
        </w:numPr>
        <w:spacing w:after="0" w:line="240" w:lineRule="auto"/>
        <w:rPr>
          <w:bCs/>
          <w:iCs/>
        </w:rPr>
      </w:pPr>
      <w:r>
        <w:rPr>
          <w:bCs/>
          <w:iCs/>
        </w:rPr>
        <w:t>O</w:t>
      </w:r>
      <w:r w:rsidRPr="00E73D60">
        <w:rPr>
          <w:bCs/>
          <w:iCs/>
        </w:rPr>
        <w:t>rgani</w:t>
      </w:r>
      <w:r>
        <w:rPr>
          <w:bCs/>
          <w:iCs/>
        </w:rPr>
        <w:t>z</w:t>
      </w:r>
      <w:r w:rsidRPr="00E73D60">
        <w:rPr>
          <w:bCs/>
          <w:iCs/>
        </w:rPr>
        <w:t xml:space="preserve">er of </w:t>
      </w:r>
      <w:r>
        <w:rPr>
          <w:bCs/>
          <w:iCs/>
        </w:rPr>
        <w:t>T</w:t>
      </w:r>
      <w:r w:rsidRPr="00E73D60">
        <w:rPr>
          <w:bCs/>
          <w:iCs/>
        </w:rPr>
        <w:t xml:space="preserve">eaching </w:t>
      </w:r>
      <w:r>
        <w:rPr>
          <w:bCs/>
          <w:iCs/>
        </w:rPr>
        <w:t xml:space="preserve">Activities for the Department of Orthopaedics </w:t>
      </w:r>
      <w:r>
        <w:t>King Fahad Specialist Hospital in Dammam.</w:t>
      </w:r>
    </w:p>
    <w:p w:rsidR="00AB19E6" w:rsidRDefault="00AB19E6" w:rsidP="00AB19E6">
      <w:pPr>
        <w:spacing w:after="0" w:line="240" w:lineRule="auto"/>
        <w:rPr>
          <w:bCs/>
          <w:iCs/>
        </w:rPr>
      </w:pPr>
    </w:p>
    <w:p w:rsidR="00AB19E6" w:rsidRPr="00AB19E6" w:rsidRDefault="00AB19E6" w:rsidP="00AB19E6">
      <w:pPr>
        <w:spacing w:after="0" w:line="240" w:lineRule="auto"/>
        <w:rPr>
          <w:bCs/>
          <w:iCs/>
        </w:rPr>
      </w:pPr>
    </w:p>
    <w:p w:rsidR="00AB19E6" w:rsidRPr="00AB19E6" w:rsidRDefault="00AB19E6" w:rsidP="00AB19E6">
      <w:pPr>
        <w:tabs>
          <w:tab w:val="left" w:pos="2268"/>
        </w:tabs>
        <w:ind w:left="360"/>
        <w:jc w:val="both"/>
        <w:rPr>
          <w:b/>
          <w:bCs/>
          <w:u w:val="single"/>
        </w:rPr>
      </w:pPr>
      <w:r w:rsidRPr="00AB19E6">
        <w:rPr>
          <w:b/>
          <w:bCs/>
          <w:u w:val="single"/>
        </w:rPr>
        <w:t>PRESENTATIONS:</w:t>
      </w:r>
    </w:p>
    <w:p w:rsidR="00AB19E6" w:rsidRDefault="00AB19E6" w:rsidP="00AB19E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AB19E6">
        <w:rPr>
          <w:rFonts w:asciiTheme="minorHAnsi" w:hAnsiTheme="minorHAnsi" w:cstheme="minorHAnsi"/>
          <w:b/>
          <w:bCs/>
        </w:rPr>
        <w:t xml:space="preserve">Complex Regional Pain Syndrome in children, </w:t>
      </w:r>
      <w:r w:rsidRPr="00AB19E6">
        <w:rPr>
          <w:rFonts w:asciiTheme="minorHAnsi" w:hAnsiTheme="minorHAnsi" w:cstheme="minorHAnsi"/>
        </w:rPr>
        <w:t>Update on Chronic Pain                                                              Management Symposium, Riyadh Military Hospital, 2007</w:t>
      </w:r>
    </w:p>
    <w:p w:rsidR="00AB19E6" w:rsidRDefault="00AB19E6" w:rsidP="00AB19E6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AB19E6">
        <w:rPr>
          <w:rFonts w:asciiTheme="minorHAnsi" w:hAnsiTheme="minorHAnsi" w:cstheme="minorHAnsi"/>
          <w:b/>
          <w:bCs/>
          <w:color w:val="000000"/>
        </w:rPr>
        <w:t>Post Spinal Surgery in Cerebral Palsy Hip Subluxation /Dislocation</w:t>
      </w:r>
    </w:p>
    <w:p w:rsidR="00AB19E6" w:rsidRPr="00AB19E6" w:rsidRDefault="00AB19E6" w:rsidP="00AB19E6">
      <w:pPr>
        <w:spacing w:after="0" w:line="240" w:lineRule="auto"/>
        <w:ind w:left="720"/>
        <w:rPr>
          <w:rFonts w:asciiTheme="minorHAnsi" w:hAnsiTheme="minorHAnsi" w:cstheme="minorHAnsi"/>
          <w:b/>
          <w:bCs/>
          <w:color w:val="000000"/>
        </w:rPr>
      </w:pPr>
      <w:r w:rsidRPr="00AB19E6">
        <w:rPr>
          <w:rFonts w:asciiTheme="minorHAnsi" w:hAnsiTheme="minorHAnsi" w:cstheme="minorHAnsi"/>
        </w:rPr>
        <w:t>Ottawa University, Canada. 2005</w:t>
      </w:r>
    </w:p>
    <w:p w:rsidR="00AB19E6" w:rsidRDefault="00AB19E6" w:rsidP="00DA433C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rFonts w:cs="Calibri"/>
        </w:rPr>
      </w:pPr>
    </w:p>
    <w:p w:rsidR="00A73A1D" w:rsidRDefault="00A73A1D" w:rsidP="00DA433C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rFonts w:cs="Calibri"/>
        </w:rPr>
      </w:pPr>
    </w:p>
    <w:p w:rsidR="00A73A1D" w:rsidRDefault="00A73A1D" w:rsidP="00DA433C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rFonts w:cs="Calibri"/>
        </w:rPr>
      </w:pPr>
    </w:p>
    <w:p w:rsidR="00DE13AA" w:rsidRDefault="00DE13AA" w:rsidP="00DA433C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rFonts w:cs="Calibri"/>
        </w:rPr>
      </w:pPr>
    </w:p>
    <w:p w:rsidR="00A73A1D" w:rsidRDefault="00A73A1D" w:rsidP="00DA433C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rFonts w:cs="Calibri"/>
        </w:rPr>
      </w:pPr>
    </w:p>
    <w:p w:rsidR="00A73A1D" w:rsidRDefault="00A73A1D" w:rsidP="00DA433C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rFonts w:cs="Calibri"/>
        </w:rPr>
      </w:pPr>
    </w:p>
    <w:p w:rsidR="00DE13AA" w:rsidRDefault="00DE13AA" w:rsidP="00DA433C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rFonts w:cs="Calibri"/>
        </w:rPr>
      </w:pPr>
    </w:p>
    <w:p w:rsidR="00C535FE" w:rsidRPr="00AC1770" w:rsidRDefault="00C535FE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AC1770">
        <w:rPr>
          <w:rFonts w:cs="Calibri"/>
          <w:b/>
          <w:bCs/>
          <w:u w:val="single"/>
        </w:rPr>
        <w:t xml:space="preserve">SOCIETY MEMBERSHIPS </w:t>
      </w:r>
      <w:r w:rsidRPr="00AB19E6">
        <w:rPr>
          <w:rFonts w:cs="Calibri"/>
          <w:b/>
          <w:bCs/>
          <w:sz w:val="24"/>
          <w:szCs w:val="24"/>
          <w:u w:val="single"/>
        </w:rPr>
        <w:t xml:space="preserve">OR </w:t>
      </w:r>
      <w:r w:rsidR="00DA433C" w:rsidRPr="00AB19E6">
        <w:rPr>
          <w:rFonts w:cs="Calibri"/>
          <w:b/>
          <w:bCs/>
          <w:sz w:val="24"/>
          <w:szCs w:val="24"/>
          <w:u w:val="single"/>
        </w:rPr>
        <w:t>ASSOCIATION:</w:t>
      </w:r>
      <w:r w:rsidRPr="00AC1770">
        <w:rPr>
          <w:rFonts w:cs="Calibri"/>
          <w:b/>
          <w:bCs/>
          <w:u w:val="single"/>
        </w:rPr>
        <w:t xml:space="preserve"> </w:t>
      </w:r>
    </w:p>
    <w:p w:rsidR="00C535FE" w:rsidRDefault="00AB19E6" w:rsidP="00AB19E6">
      <w:pPr>
        <w:widowControl w:val="0"/>
        <w:numPr>
          <w:ilvl w:val="0"/>
          <w:numId w:val="1"/>
        </w:numPr>
        <w:tabs>
          <w:tab w:val="left" w:pos="270"/>
          <w:tab w:val="left" w:pos="630"/>
        </w:tabs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 xml:space="preserve">Membership Of AO Foundation </w:t>
      </w:r>
    </w:p>
    <w:p w:rsidR="00C535FE" w:rsidRDefault="00AB19E6" w:rsidP="00AC1770">
      <w:pPr>
        <w:widowControl w:val="0"/>
        <w:numPr>
          <w:ilvl w:val="0"/>
          <w:numId w:val="1"/>
        </w:numPr>
        <w:tabs>
          <w:tab w:val="left" w:pos="270"/>
          <w:tab w:val="left" w:pos="630"/>
        </w:tabs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>Membership Of Saudi Orthopedic Association (SOA)</w:t>
      </w:r>
    </w:p>
    <w:p w:rsidR="00AB19E6" w:rsidRDefault="00AB19E6" w:rsidP="00AC1770">
      <w:pPr>
        <w:widowControl w:val="0"/>
        <w:numPr>
          <w:ilvl w:val="0"/>
          <w:numId w:val="1"/>
        </w:numPr>
        <w:tabs>
          <w:tab w:val="left" w:pos="270"/>
          <w:tab w:val="left" w:pos="630"/>
        </w:tabs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 xml:space="preserve">ATLS Instructor </w:t>
      </w:r>
    </w:p>
    <w:p w:rsidR="00AB19E6" w:rsidRPr="00075138" w:rsidRDefault="008B6105" w:rsidP="00AB19E6">
      <w:pPr>
        <w:widowControl w:val="0"/>
        <w:numPr>
          <w:ilvl w:val="0"/>
          <w:numId w:val="1"/>
        </w:numPr>
        <w:tabs>
          <w:tab w:val="left" w:pos="270"/>
          <w:tab w:val="left" w:pos="630"/>
        </w:tabs>
        <w:autoSpaceDE w:val="0"/>
        <w:autoSpaceDN w:val="0"/>
        <w:adjustRightInd w:val="0"/>
        <w:ind w:left="720" w:hanging="360"/>
        <w:rPr>
          <w:rFonts w:cs="Calibri"/>
        </w:rPr>
      </w:pPr>
      <w:r>
        <w:t xml:space="preserve">Member of Local Saudi </w:t>
      </w:r>
      <w:r w:rsidR="00AB19E6">
        <w:t>C</w:t>
      </w:r>
      <w:r w:rsidR="00AB19E6" w:rsidRPr="00643FBD">
        <w:t>ouncil Committee</w:t>
      </w:r>
    </w:p>
    <w:p w:rsidR="00AB19E6" w:rsidRPr="00AB19E6" w:rsidRDefault="00AB19E6" w:rsidP="00DA433C">
      <w:pPr>
        <w:rPr>
          <w:rFonts w:cs="Calibri"/>
          <w:sz w:val="24"/>
          <w:szCs w:val="24"/>
        </w:rPr>
      </w:pPr>
    </w:p>
    <w:p w:rsidR="00AB19E6" w:rsidRPr="00AB19E6" w:rsidRDefault="00AB19E6" w:rsidP="00AB19E6">
      <w:pPr>
        <w:rPr>
          <w:rFonts w:cs="Calibri"/>
          <w:b/>
          <w:bCs/>
          <w:sz w:val="24"/>
          <w:szCs w:val="24"/>
          <w:u w:val="single"/>
        </w:rPr>
      </w:pPr>
      <w:r w:rsidRPr="00AB19E6">
        <w:rPr>
          <w:rFonts w:cs="Calibri"/>
          <w:b/>
          <w:bCs/>
          <w:sz w:val="24"/>
          <w:szCs w:val="24"/>
          <w:u w:val="single"/>
        </w:rPr>
        <w:t>REFERENCES:</w:t>
      </w:r>
    </w:p>
    <w:p w:rsidR="00AB19E6" w:rsidRPr="00AB19E6" w:rsidRDefault="00AB19E6" w:rsidP="00AB19E6">
      <w:pPr>
        <w:ind w:left="360"/>
        <w:rPr>
          <w:rFonts w:cs="Calibri"/>
          <w:b/>
          <w:bCs/>
          <w:sz w:val="24"/>
          <w:szCs w:val="24"/>
          <w:u w:val="single"/>
        </w:rPr>
      </w:pPr>
    </w:p>
    <w:p w:rsidR="00AB19E6" w:rsidRPr="00AB19E6" w:rsidRDefault="00AB19E6" w:rsidP="00AB19E6">
      <w:pPr>
        <w:numPr>
          <w:ilvl w:val="0"/>
          <w:numId w:val="13"/>
        </w:numPr>
        <w:spacing w:after="0" w:line="240" w:lineRule="auto"/>
        <w:rPr>
          <w:rFonts w:cs="Calibri"/>
          <w:b/>
          <w:bCs/>
          <w:sz w:val="24"/>
          <w:szCs w:val="24"/>
        </w:rPr>
      </w:pPr>
      <w:r w:rsidRPr="00AB19E6">
        <w:rPr>
          <w:rFonts w:cs="Calibri"/>
          <w:b/>
          <w:bCs/>
          <w:sz w:val="24"/>
          <w:szCs w:val="24"/>
        </w:rPr>
        <w:t>Dr. Adnan AlZahrani</w:t>
      </w:r>
    </w:p>
    <w:p w:rsidR="00AB19E6" w:rsidRPr="00AB19E6" w:rsidRDefault="00AB19E6" w:rsidP="00AB19E6">
      <w:pPr>
        <w:spacing w:after="0" w:line="240" w:lineRule="auto"/>
        <w:ind w:left="420"/>
        <w:rPr>
          <w:rFonts w:cs="Calibri"/>
          <w:sz w:val="24"/>
          <w:szCs w:val="24"/>
        </w:rPr>
      </w:pPr>
      <w:r w:rsidRPr="00AB19E6">
        <w:rPr>
          <w:rFonts w:cs="Calibri"/>
          <w:sz w:val="24"/>
          <w:szCs w:val="24"/>
        </w:rPr>
        <w:t>Pediatric Orthopedics and head of ER department.</w:t>
      </w:r>
    </w:p>
    <w:p w:rsidR="00AB19E6" w:rsidRPr="00AB19E6" w:rsidRDefault="00AB19E6" w:rsidP="00AB19E6">
      <w:pPr>
        <w:spacing w:after="0" w:line="240" w:lineRule="auto"/>
        <w:ind w:left="420"/>
        <w:rPr>
          <w:rFonts w:cs="Calibri"/>
          <w:sz w:val="24"/>
          <w:szCs w:val="24"/>
        </w:rPr>
      </w:pPr>
      <w:r w:rsidRPr="00AB19E6">
        <w:rPr>
          <w:rFonts w:cs="Calibri"/>
          <w:sz w:val="24"/>
          <w:szCs w:val="24"/>
        </w:rPr>
        <w:t>Military hospital, Riyadh, Saudi Arabia.</w:t>
      </w:r>
    </w:p>
    <w:p w:rsidR="00AB19E6" w:rsidRPr="00AB19E6" w:rsidRDefault="00AB19E6" w:rsidP="00AB19E6">
      <w:pPr>
        <w:spacing w:after="0" w:line="240" w:lineRule="auto"/>
        <w:ind w:left="420"/>
        <w:rPr>
          <w:rFonts w:cs="Calibri"/>
          <w:sz w:val="24"/>
          <w:szCs w:val="24"/>
        </w:rPr>
      </w:pPr>
      <w:r w:rsidRPr="00AB19E6">
        <w:rPr>
          <w:rFonts w:cs="Calibri"/>
          <w:sz w:val="24"/>
          <w:szCs w:val="24"/>
        </w:rPr>
        <w:t>Cell: +966 504453217</w:t>
      </w:r>
    </w:p>
    <w:p w:rsidR="00AB19E6" w:rsidRPr="00AB19E6" w:rsidRDefault="00AB19E6" w:rsidP="00AB19E6">
      <w:pPr>
        <w:spacing w:after="0" w:line="240" w:lineRule="auto"/>
        <w:ind w:left="420"/>
        <w:rPr>
          <w:rFonts w:cs="Calibri"/>
          <w:sz w:val="24"/>
          <w:szCs w:val="24"/>
        </w:rPr>
      </w:pPr>
      <w:r w:rsidRPr="00AB19E6">
        <w:rPr>
          <w:rFonts w:cs="Calibri"/>
          <w:sz w:val="24"/>
          <w:szCs w:val="24"/>
        </w:rPr>
        <w:t xml:space="preserve">Email: </w:t>
      </w:r>
      <w:hyperlink r:id="rId7" w:history="1">
        <w:r w:rsidRPr="00AB19E6">
          <w:rPr>
            <w:rStyle w:val="Hyperlink"/>
            <w:rFonts w:cs="Calibri"/>
            <w:sz w:val="24"/>
            <w:szCs w:val="24"/>
          </w:rPr>
          <w:t>aalzahra@yahoo.com</w:t>
        </w:r>
      </w:hyperlink>
    </w:p>
    <w:p w:rsidR="00AB19E6" w:rsidRPr="00AB19E6" w:rsidRDefault="00AB19E6" w:rsidP="00AB19E6">
      <w:pPr>
        <w:spacing w:after="0" w:line="240" w:lineRule="auto"/>
        <w:ind w:left="420"/>
        <w:rPr>
          <w:rFonts w:cs="Calibri"/>
          <w:sz w:val="24"/>
          <w:szCs w:val="24"/>
        </w:rPr>
      </w:pPr>
    </w:p>
    <w:p w:rsidR="00AB19E6" w:rsidRPr="00AB19E6" w:rsidRDefault="00AB19E6" w:rsidP="00AB19E6">
      <w:pPr>
        <w:numPr>
          <w:ilvl w:val="0"/>
          <w:numId w:val="13"/>
        </w:numPr>
        <w:spacing w:after="0" w:line="240" w:lineRule="auto"/>
        <w:rPr>
          <w:rFonts w:cs="Calibri"/>
          <w:b/>
          <w:bCs/>
          <w:sz w:val="24"/>
          <w:szCs w:val="24"/>
        </w:rPr>
      </w:pPr>
      <w:r w:rsidRPr="00AB19E6">
        <w:rPr>
          <w:rFonts w:cs="Calibri"/>
          <w:b/>
          <w:bCs/>
          <w:sz w:val="24"/>
          <w:szCs w:val="24"/>
        </w:rPr>
        <w:t>Dr. Saad Alolayan</w:t>
      </w:r>
    </w:p>
    <w:p w:rsidR="00AB19E6" w:rsidRPr="00AB19E6" w:rsidRDefault="00AB19E6" w:rsidP="00AB19E6">
      <w:pPr>
        <w:spacing w:after="0"/>
        <w:ind w:left="420"/>
        <w:rPr>
          <w:rFonts w:cs="Calibri"/>
          <w:sz w:val="24"/>
          <w:szCs w:val="24"/>
        </w:rPr>
      </w:pPr>
      <w:r w:rsidRPr="00AB19E6">
        <w:rPr>
          <w:rFonts w:cs="Calibri"/>
          <w:sz w:val="24"/>
          <w:szCs w:val="24"/>
        </w:rPr>
        <w:t>Arthroplasty and Deputy of the orthopedic department.</w:t>
      </w:r>
    </w:p>
    <w:p w:rsidR="00AB19E6" w:rsidRPr="00AB19E6" w:rsidRDefault="00AB19E6" w:rsidP="00AB19E6">
      <w:pPr>
        <w:spacing w:after="0"/>
        <w:ind w:left="420"/>
        <w:rPr>
          <w:rFonts w:cs="Calibri"/>
          <w:sz w:val="24"/>
          <w:szCs w:val="24"/>
        </w:rPr>
      </w:pPr>
      <w:r w:rsidRPr="00AB19E6">
        <w:rPr>
          <w:rFonts w:cs="Calibri"/>
          <w:sz w:val="24"/>
          <w:szCs w:val="24"/>
        </w:rPr>
        <w:t>Military hospital, Riyadh, Saudi Arabia.</w:t>
      </w:r>
    </w:p>
    <w:p w:rsidR="00AB19E6" w:rsidRPr="00AB19E6" w:rsidRDefault="00AB19E6" w:rsidP="00AB19E6">
      <w:pPr>
        <w:spacing w:after="0"/>
        <w:ind w:left="420"/>
        <w:rPr>
          <w:rFonts w:cs="Calibri"/>
          <w:sz w:val="24"/>
          <w:szCs w:val="24"/>
        </w:rPr>
      </w:pPr>
      <w:r w:rsidRPr="00AB19E6">
        <w:rPr>
          <w:rFonts w:cs="Calibri"/>
          <w:sz w:val="24"/>
          <w:szCs w:val="24"/>
        </w:rPr>
        <w:t>Cell:+ 966 505477534</w:t>
      </w:r>
    </w:p>
    <w:p w:rsidR="00AB19E6" w:rsidRPr="00AB19E6" w:rsidRDefault="00AB19E6" w:rsidP="00AB19E6">
      <w:pPr>
        <w:spacing w:after="0"/>
        <w:ind w:left="420"/>
        <w:rPr>
          <w:rFonts w:cs="Calibri"/>
          <w:sz w:val="24"/>
          <w:szCs w:val="24"/>
        </w:rPr>
      </w:pPr>
      <w:r w:rsidRPr="00AB19E6">
        <w:rPr>
          <w:rFonts w:cs="Calibri"/>
          <w:sz w:val="24"/>
          <w:szCs w:val="24"/>
        </w:rPr>
        <w:t xml:space="preserve">Email: </w:t>
      </w:r>
      <w:hyperlink r:id="rId8" w:history="1">
        <w:r w:rsidRPr="00AB19E6">
          <w:rPr>
            <w:rStyle w:val="Hyperlink"/>
            <w:rFonts w:cs="Calibri"/>
            <w:sz w:val="24"/>
            <w:szCs w:val="24"/>
          </w:rPr>
          <w:t>aysolayan@yahoo.com</w:t>
        </w:r>
      </w:hyperlink>
    </w:p>
    <w:p w:rsidR="00AB19E6" w:rsidRPr="00AB19E6" w:rsidRDefault="00AB19E6" w:rsidP="00AB19E6">
      <w:pPr>
        <w:spacing w:after="0"/>
        <w:ind w:left="420"/>
        <w:rPr>
          <w:rFonts w:cs="Calibri"/>
          <w:sz w:val="24"/>
          <w:szCs w:val="24"/>
        </w:rPr>
      </w:pPr>
    </w:p>
    <w:p w:rsidR="00AB19E6" w:rsidRPr="00AB19E6" w:rsidRDefault="00AB19E6" w:rsidP="00AB19E6">
      <w:pPr>
        <w:numPr>
          <w:ilvl w:val="0"/>
          <w:numId w:val="13"/>
        </w:numPr>
        <w:spacing w:after="0" w:line="240" w:lineRule="auto"/>
        <w:rPr>
          <w:rFonts w:cs="Calibri"/>
          <w:b/>
          <w:bCs/>
          <w:sz w:val="24"/>
          <w:szCs w:val="24"/>
        </w:rPr>
      </w:pPr>
      <w:r w:rsidRPr="00AB19E6">
        <w:rPr>
          <w:rFonts w:cs="Calibri"/>
          <w:b/>
          <w:bCs/>
          <w:sz w:val="24"/>
          <w:szCs w:val="24"/>
        </w:rPr>
        <w:t xml:space="preserve">Dr. </w:t>
      </w:r>
      <w:r>
        <w:rPr>
          <w:rFonts w:cs="Calibri"/>
          <w:b/>
          <w:bCs/>
          <w:sz w:val="24"/>
          <w:szCs w:val="24"/>
        </w:rPr>
        <w:t xml:space="preserve">Ibrahim Al Habdan </w:t>
      </w:r>
    </w:p>
    <w:p w:rsidR="00AB19E6" w:rsidRPr="00AB19E6" w:rsidRDefault="00AB19E6" w:rsidP="00AB19E6">
      <w:pPr>
        <w:spacing w:after="0"/>
        <w:ind w:left="4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Pediatric Orthopedic Consultant </w:t>
      </w:r>
    </w:p>
    <w:p w:rsidR="00AB19E6" w:rsidRPr="00AB19E6" w:rsidRDefault="00AB19E6" w:rsidP="00AB19E6">
      <w:pPr>
        <w:spacing w:after="0"/>
        <w:ind w:left="420"/>
        <w:rPr>
          <w:rFonts w:cs="Calibri"/>
          <w:sz w:val="24"/>
          <w:szCs w:val="24"/>
        </w:rPr>
      </w:pPr>
      <w:r w:rsidRPr="00AB19E6">
        <w:rPr>
          <w:rFonts w:cs="Calibri"/>
          <w:sz w:val="24"/>
          <w:szCs w:val="24"/>
        </w:rPr>
        <w:t>King Fahad Specialist Hospital in Dammam.</w:t>
      </w:r>
    </w:p>
    <w:p w:rsidR="00AB19E6" w:rsidRPr="00AB19E6" w:rsidRDefault="00AB19E6" w:rsidP="00AB19E6">
      <w:pPr>
        <w:spacing w:after="0"/>
        <w:ind w:left="420"/>
        <w:rPr>
          <w:rFonts w:cs="Calibri"/>
          <w:sz w:val="24"/>
          <w:szCs w:val="24"/>
        </w:rPr>
      </w:pPr>
      <w:r w:rsidRPr="00AB19E6">
        <w:rPr>
          <w:rFonts w:cs="Calibri"/>
          <w:sz w:val="24"/>
          <w:szCs w:val="24"/>
        </w:rPr>
        <w:t xml:space="preserve">Cell: +966 </w:t>
      </w:r>
      <w:r>
        <w:rPr>
          <w:rFonts w:cs="Calibri"/>
          <w:sz w:val="24"/>
          <w:szCs w:val="24"/>
        </w:rPr>
        <w:t>505811300</w:t>
      </w:r>
    </w:p>
    <w:p w:rsidR="00AB19E6" w:rsidRPr="00AB19E6" w:rsidRDefault="00AB19E6" w:rsidP="0031767D">
      <w:pPr>
        <w:spacing w:after="0"/>
        <w:ind w:left="420"/>
        <w:rPr>
          <w:rFonts w:cs="Calibri"/>
          <w:sz w:val="24"/>
          <w:szCs w:val="24"/>
        </w:rPr>
      </w:pPr>
      <w:r w:rsidRPr="00AB19E6">
        <w:rPr>
          <w:rFonts w:cs="Calibri"/>
          <w:sz w:val="24"/>
          <w:szCs w:val="24"/>
        </w:rPr>
        <w:t xml:space="preserve">Email: </w:t>
      </w:r>
      <w:hyperlink r:id="rId9" w:history="1">
        <w:r w:rsidRPr="00ED0335">
          <w:rPr>
            <w:rStyle w:val="Hyperlink"/>
            <w:rFonts w:cs="Calibri"/>
            <w:sz w:val="24"/>
            <w:szCs w:val="24"/>
          </w:rPr>
          <w:t>profhabdan@hotmail.com</w:t>
        </w:r>
      </w:hyperlink>
      <w:r>
        <w:rPr>
          <w:rFonts w:cs="Calibri"/>
          <w:sz w:val="24"/>
          <w:szCs w:val="24"/>
        </w:rPr>
        <w:t xml:space="preserve"> </w:t>
      </w:r>
    </w:p>
    <w:sectPr w:rsidR="00AB19E6" w:rsidRPr="00AB19E6" w:rsidSect="00DB7426">
      <w:headerReference w:type="default" r:id="rId10"/>
      <w:footerReference w:type="default" r:id="rId11"/>
      <w:pgSz w:w="12240" w:h="15840"/>
      <w:pgMar w:top="1170" w:right="1440" w:bottom="9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56" w:rsidRDefault="005E0B56" w:rsidP="00E2311F">
      <w:pPr>
        <w:spacing w:after="0" w:line="240" w:lineRule="auto"/>
      </w:pPr>
      <w:r>
        <w:separator/>
      </w:r>
    </w:p>
  </w:endnote>
  <w:endnote w:type="continuationSeparator" w:id="0">
    <w:p w:rsidR="005E0B56" w:rsidRDefault="005E0B56" w:rsidP="00E2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972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2258" w:rsidRDefault="005E0B56" w:rsidP="00DE13AA">
        <w:pPr>
          <w:pStyle w:val="Footer"/>
          <w:pBdr>
            <w:top w:val="single" w:sz="4" w:space="0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664" w:rsidRPr="000D566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72258">
          <w:rPr>
            <w:b/>
          </w:rPr>
          <w:t xml:space="preserve"> | </w:t>
        </w:r>
        <w:r w:rsidR="00A72258">
          <w:rPr>
            <w:color w:val="7F7F7F" w:themeColor="background1" w:themeShade="7F"/>
            <w:spacing w:val="60"/>
          </w:rPr>
          <w:t>Page</w:t>
        </w:r>
      </w:p>
    </w:sdtContent>
  </w:sdt>
  <w:p w:rsidR="00A72258" w:rsidRDefault="00A7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56" w:rsidRDefault="005E0B56" w:rsidP="00E2311F">
      <w:pPr>
        <w:spacing w:after="0" w:line="240" w:lineRule="auto"/>
      </w:pPr>
      <w:r>
        <w:separator/>
      </w:r>
    </w:p>
  </w:footnote>
  <w:footnote w:type="continuationSeparator" w:id="0">
    <w:p w:rsidR="005E0B56" w:rsidRDefault="005E0B56" w:rsidP="00E2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A72258" w:rsidRPr="00E2311F">
      <w:tc>
        <w:tcPr>
          <w:tcW w:w="1152" w:type="dxa"/>
        </w:tcPr>
        <w:p w:rsidR="00A72258" w:rsidRPr="00E2311F" w:rsidRDefault="00DB3F88">
          <w:pPr>
            <w:pStyle w:val="Header"/>
            <w:jc w:val="right"/>
            <w:rPr>
              <w:rFonts w:asciiTheme="minorHAnsi" w:eastAsiaTheme="minorEastAsia" w:hAnsiTheme="minorHAnsi" w:cstheme="minorBidi"/>
              <w:b/>
            </w:rPr>
          </w:pPr>
          <w:r w:rsidRPr="00E2311F">
            <w:rPr>
              <w:rFonts w:asciiTheme="minorHAnsi" w:eastAsiaTheme="minorEastAsia" w:hAnsiTheme="minorHAnsi" w:cstheme="minorBidi"/>
            </w:rPr>
            <w:fldChar w:fldCharType="begin"/>
          </w:r>
          <w:r w:rsidR="00A72258" w:rsidRPr="00E2311F">
            <w:rPr>
              <w:rFonts w:asciiTheme="minorHAnsi" w:eastAsiaTheme="minorEastAsia" w:hAnsiTheme="minorHAnsi" w:cstheme="minorBidi"/>
            </w:rPr>
            <w:instrText xml:space="preserve"> PAGE   \* MERGEFORMAT </w:instrText>
          </w:r>
          <w:r w:rsidRPr="00E2311F">
            <w:rPr>
              <w:rFonts w:asciiTheme="minorHAnsi" w:eastAsiaTheme="minorEastAsia" w:hAnsiTheme="minorHAnsi" w:cstheme="minorBidi"/>
            </w:rPr>
            <w:fldChar w:fldCharType="separate"/>
          </w:r>
          <w:r w:rsidR="000D5664">
            <w:rPr>
              <w:rFonts w:asciiTheme="minorHAnsi" w:eastAsiaTheme="minorEastAsia" w:hAnsiTheme="minorHAnsi" w:cstheme="minorBidi"/>
              <w:noProof/>
            </w:rPr>
            <w:t>1</w:t>
          </w:r>
          <w:r w:rsidRPr="00E2311F">
            <w:rPr>
              <w:rFonts w:asciiTheme="minorHAnsi" w:eastAsiaTheme="minorEastAsia" w:hAnsiTheme="minorHAnsi" w:cstheme="minorBidi"/>
            </w:rPr>
            <w:fldChar w:fldCharType="end"/>
          </w:r>
        </w:p>
      </w:tc>
      <w:tc>
        <w:tcPr>
          <w:tcW w:w="0" w:type="auto"/>
          <w:noWrap/>
        </w:tcPr>
        <w:p w:rsidR="00A72258" w:rsidRPr="00E2311F" w:rsidRDefault="00A72258">
          <w:pPr>
            <w:pStyle w:val="Header"/>
            <w:rPr>
              <w:rFonts w:asciiTheme="minorHAnsi" w:eastAsiaTheme="minorEastAsia" w:hAnsiTheme="minorHAnsi" w:cstheme="minorBidi"/>
              <w:b/>
            </w:rPr>
          </w:pPr>
          <w:r>
            <w:rPr>
              <w:rFonts w:asciiTheme="minorHAnsi" w:eastAsiaTheme="minorEastAsia" w:hAnsiTheme="minorHAnsi" w:cstheme="minorBidi"/>
            </w:rPr>
            <w:t>ABDULLAH HASSAN ALBINSALEH</w:t>
          </w:r>
        </w:p>
      </w:tc>
    </w:tr>
  </w:tbl>
  <w:p w:rsidR="00A72258" w:rsidRDefault="00A7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26ECBC"/>
    <w:lvl w:ilvl="0">
      <w:numFmt w:val="bullet"/>
      <w:lvlText w:val="*"/>
      <w:lvlJc w:val="left"/>
    </w:lvl>
  </w:abstractNum>
  <w:abstractNum w:abstractNumId="1" w15:restartNumberingAfterBreak="0">
    <w:nsid w:val="03BE4A4B"/>
    <w:multiLevelType w:val="multilevel"/>
    <w:tmpl w:val="F890498A"/>
    <w:lvl w:ilvl="0">
      <w:start w:val="1"/>
      <w:numFmt w:val="decimal"/>
      <w:lvlText w:val="%1-"/>
      <w:lvlJc w:val="left"/>
      <w:pPr>
        <w:ind w:left="4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5A5C67"/>
    <w:multiLevelType w:val="hybridMultilevel"/>
    <w:tmpl w:val="62C4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E37CE"/>
    <w:multiLevelType w:val="hybridMultilevel"/>
    <w:tmpl w:val="C494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E048C"/>
    <w:multiLevelType w:val="hybridMultilevel"/>
    <w:tmpl w:val="3A8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313D"/>
    <w:multiLevelType w:val="hybridMultilevel"/>
    <w:tmpl w:val="78C2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AB20C1"/>
    <w:multiLevelType w:val="hybridMultilevel"/>
    <w:tmpl w:val="82D4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686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31B442C"/>
    <w:multiLevelType w:val="singleLevel"/>
    <w:tmpl w:val="1A9C353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70D26BF1"/>
    <w:multiLevelType w:val="singleLevel"/>
    <w:tmpl w:val="79009AEC"/>
    <w:lvl w:ilvl="0">
      <w:start w:val="1"/>
      <w:numFmt w:val="low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7170363D"/>
    <w:multiLevelType w:val="hybridMultilevel"/>
    <w:tmpl w:val="2FECFE34"/>
    <w:lvl w:ilvl="0" w:tplc="BD38A1BC">
      <w:start w:val="1"/>
      <w:numFmt w:val="decimal"/>
      <w:lvlText w:val="%1-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745706C"/>
    <w:multiLevelType w:val="singleLevel"/>
    <w:tmpl w:val="57A85CDC"/>
    <w:lvl w:ilvl="0">
      <w:start w:val="1"/>
      <w:numFmt w:val="upp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7803506F"/>
    <w:multiLevelType w:val="hybridMultilevel"/>
    <w:tmpl w:val="CAB07098"/>
    <w:lvl w:ilvl="0" w:tplc="0F3479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0"/>
    <w:rsid w:val="00025C32"/>
    <w:rsid w:val="00075138"/>
    <w:rsid w:val="000D5664"/>
    <w:rsid w:val="000D72D7"/>
    <w:rsid w:val="002423A9"/>
    <w:rsid w:val="00314F80"/>
    <w:rsid w:val="0031767D"/>
    <w:rsid w:val="00360612"/>
    <w:rsid w:val="003923A1"/>
    <w:rsid w:val="003B4984"/>
    <w:rsid w:val="00437141"/>
    <w:rsid w:val="00453EA8"/>
    <w:rsid w:val="004D2FF2"/>
    <w:rsid w:val="005634E9"/>
    <w:rsid w:val="005E0B56"/>
    <w:rsid w:val="006431A3"/>
    <w:rsid w:val="0069413E"/>
    <w:rsid w:val="007E476A"/>
    <w:rsid w:val="007F538C"/>
    <w:rsid w:val="008001B5"/>
    <w:rsid w:val="008B6105"/>
    <w:rsid w:val="009B52A0"/>
    <w:rsid w:val="009D0BC3"/>
    <w:rsid w:val="00A72258"/>
    <w:rsid w:val="00A73A1D"/>
    <w:rsid w:val="00AB19E6"/>
    <w:rsid w:val="00AC1770"/>
    <w:rsid w:val="00B40C99"/>
    <w:rsid w:val="00C535FE"/>
    <w:rsid w:val="00DA433C"/>
    <w:rsid w:val="00DB3F88"/>
    <w:rsid w:val="00DB7426"/>
    <w:rsid w:val="00DE13AA"/>
    <w:rsid w:val="00DE68EE"/>
    <w:rsid w:val="00E11629"/>
    <w:rsid w:val="00E2311F"/>
    <w:rsid w:val="00F33E10"/>
    <w:rsid w:val="00F9491F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00F39C7-09FD-4CA3-BE52-3D857595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1629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11F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E23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311F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9E6"/>
    <w:pPr>
      <w:ind w:left="720"/>
    </w:pPr>
  </w:style>
  <w:style w:type="character" w:styleId="Hyperlink">
    <w:name w:val="Hyperlink"/>
    <w:basedOn w:val="DefaultParagraphFont"/>
    <w:rsid w:val="00AB1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olayan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lzahra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habd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Suwaidi, Maitha Ahmed</dc:creator>
  <cp:lastModifiedBy>Abdullah Bin Saleh</cp:lastModifiedBy>
  <cp:revision>2</cp:revision>
  <cp:lastPrinted>2015-03-05T04:46:00Z</cp:lastPrinted>
  <dcterms:created xsi:type="dcterms:W3CDTF">2016-10-06T07:07:00Z</dcterms:created>
  <dcterms:modified xsi:type="dcterms:W3CDTF">2016-10-06T07:07:00Z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1843122499</vt:i4>
  </property>
  <property fmtid="{D5CDD505-2E9C-101B-9397-08002B2CF9AE}" pid="3" name="_NewReviewCycle">
    <vt:lpwstr/>
  </property>
  <property fmtid="{D5CDD505-2E9C-101B-9397-08002B2CF9AE}" pid="4" name="_EmailSubject">
    <vt:lpwstr>Update CV 5 March 2015</vt:lpwstr>
  </property>
  <property fmtid="{D5CDD505-2E9C-101B-9397-08002B2CF9AE}" pid="5" name="_AuthorEmail">
    <vt:lpwstr>Maitha.Suwaidi@kfsh.med.sa</vt:lpwstr>
  </property>
  <property fmtid="{D5CDD505-2E9C-101B-9397-08002B2CF9AE}" pid="6" name="_AuthorEmailDisplayName">
    <vt:lpwstr>Suwaidi, Maitha Ahmed</vt:lpwstr>
  </property>
  <property fmtid="{D5CDD505-2E9C-101B-9397-08002B2CF9AE}" pid="7" name="_ReviewingToolsShownOnce">
    <vt:lpwstr/>
  </property>
</Properties>
</file>